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963" w:rsidRPr="00AD2963" w:rsidRDefault="00940AB7" w:rsidP="00AD2963">
      <w:pPr>
        <w:jc w:val="center"/>
        <w:rPr>
          <w:rFonts w:ascii="TH SarabunIT๙" w:hAnsi="TH SarabunIT๙" w:cs="TH SarabunIT๙"/>
          <w:b/>
          <w:bCs/>
        </w:rPr>
      </w:pPr>
      <w:r w:rsidRPr="00AD2963">
        <w:rPr>
          <w:rFonts w:ascii="TH SarabunIT๙" w:hAnsi="TH SarabunIT๙" w:cs="TH SarabunIT๙"/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790575</wp:posOffset>
            </wp:positionV>
            <wp:extent cx="3600000" cy="2023200"/>
            <wp:effectExtent l="0" t="0" r="63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963">
        <w:rPr>
          <w:rFonts w:ascii="TH SarabunIT๙" w:hAnsi="TH SarabunIT๙" w:cs="TH SarabunIT๙"/>
          <w:b/>
          <w:bCs/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3028950</wp:posOffset>
            </wp:positionV>
            <wp:extent cx="3599815" cy="2023110"/>
            <wp:effectExtent l="0" t="0" r="63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963">
        <w:rPr>
          <w:rFonts w:ascii="TH SarabunIT๙" w:hAnsi="TH SarabunIT๙" w:cs="TH SarabunIT๙"/>
          <w:b/>
          <w:bCs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5276850</wp:posOffset>
            </wp:positionV>
            <wp:extent cx="3599815" cy="202311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963">
        <w:rPr>
          <w:rFonts w:ascii="TH SarabunIT๙" w:hAnsi="TH SarabunIT๙" w:cs="TH SarabunIT๙"/>
          <w:b/>
          <w:bCs/>
          <w:noProof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7515225</wp:posOffset>
            </wp:positionV>
            <wp:extent cx="3599815" cy="202311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963">
        <w:rPr>
          <w:rFonts w:ascii="TH SarabunIT๙" w:hAnsi="TH SarabunIT๙" w:cs="TH SarabunIT๙"/>
          <w:b/>
          <w:bCs/>
          <w:cs/>
        </w:rPr>
        <w:t>รูปประกอบ</w:t>
      </w:r>
      <w:r w:rsidR="00AD2963" w:rsidRPr="00AD2963">
        <w:rPr>
          <w:rFonts w:ascii="TH SarabunIT๙" w:eastAsia="Times New Roman" w:hAnsi="TH SarabunIT๙" w:cs="TH SarabunIT๙"/>
          <w:b/>
          <w:bCs/>
          <w:cs/>
        </w:rPr>
        <w:t>โครงการพัฒนาคุณภาพชีวิตและสงเคราะห์ผู้สูงอายุ/พิการ ผู้ติดเชื้อ ผู้ด้อยโอกาส ผู้ยากไร้</w:t>
      </w:r>
    </w:p>
    <w:p w:rsidR="00AD2963" w:rsidRPr="001B403B" w:rsidRDefault="00AD2963" w:rsidP="00AD2963">
      <w:pPr>
        <w:ind w:left="720" w:firstLine="720"/>
        <w:jc w:val="center"/>
        <w:rPr>
          <w:rFonts w:ascii="TH SarabunIT๙" w:hAnsi="TH SarabunIT๙" w:cs="TH SarabunIT๙"/>
        </w:rPr>
      </w:pPr>
      <w:r w:rsidRPr="00AD2963">
        <w:rPr>
          <w:rFonts w:ascii="TH SarabunIT๙" w:hAnsi="TH SarabunIT๙" w:cs="TH SarabunIT๙"/>
          <w:b/>
          <w:bCs/>
          <w:cs/>
        </w:rPr>
        <w:t>กิจกรรม ฟันสวย  ยิ้มสดใส  ใส่ใจสุขภาพช่องปาก</w:t>
      </w:r>
    </w:p>
    <w:p w:rsidR="00857C0F" w:rsidRDefault="00857C0F">
      <w:bookmarkStart w:id="0" w:name="_GoBack"/>
      <w:bookmarkEnd w:id="0"/>
    </w:p>
    <w:sectPr w:rsidR="0085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B7"/>
    <w:rsid w:val="00857C0F"/>
    <w:rsid w:val="00940AB7"/>
    <w:rsid w:val="00A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2CC1"/>
  <w15:chartTrackingRefBased/>
  <w15:docId w15:val="{A975101F-3BDE-4E9C-ADEE-BA8EF9E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s" w:eastAsiaTheme="minorHAnsi" w:hAnsi="Angsana News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63"/>
    <w:pPr>
      <w:spacing w:after="0" w:line="240" w:lineRule="auto"/>
    </w:pPr>
    <w:rPr>
      <w:rFonts w:ascii="Cordia New" w:eastAsia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2023-06-28T04:41:00Z</dcterms:created>
  <dcterms:modified xsi:type="dcterms:W3CDTF">2023-06-28T04:43:00Z</dcterms:modified>
</cp:coreProperties>
</file>